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D90DCA" w14:textId="07182C68" w:rsidR="00A97882" w:rsidRDefault="00A97882" w:rsidP="00A97882">
      <w:r>
        <w:t xml:space="preserve">Игры - это лучший выбор для развлечения и обучения детей в ограниченном пространстве, в том числе и в группе детского сада. Они развивают не только ум, но и характер, прививают усидчивость, приучают малышей соблюдать правила игры, радоваться не только своей победе, но и победе друзей, а так- же развивают наблюдательность, внимание, логическое мышление, сообразительность, сосредоточенность, умение анализировать, повышают сенсомоторную координацию и мелкую моторику рук. </w:t>
      </w:r>
    </w:p>
    <w:p w14:paraId="51F2FB4A" w14:textId="77777777" w:rsidR="00A97882" w:rsidRDefault="00A97882" w:rsidP="00A97882"/>
    <w:p w14:paraId="59918CF1" w14:textId="02C1493F" w:rsidR="00A97882" w:rsidRDefault="00A97882" w:rsidP="00A97882">
      <w:r>
        <w:t>Так, сегодня</w:t>
      </w:r>
      <w:r w:rsidR="005B5BAB">
        <w:t>,</w:t>
      </w:r>
      <w:bookmarkStart w:id="0" w:name="_GoBack"/>
      <w:bookmarkEnd w:id="0"/>
      <w:r>
        <w:t xml:space="preserve"> 1.08.2024г. В группе "Сказка» п. Новый дети с удовольствием играют в настольные игры! Самостоятельно играя, прививают усидчивость и понимание, что для получения результата нужно терпение.</w:t>
      </w:r>
    </w:p>
    <w:p w14:paraId="45D98490" w14:textId="019C05A7" w:rsidR="000647C9" w:rsidRDefault="00A97882" w:rsidP="00A97882">
      <w:r>
        <w:t>Воспитатель Зорина О.В.</w:t>
      </w:r>
    </w:p>
    <w:sectPr w:rsidR="000647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E7D"/>
    <w:rsid w:val="000647C9"/>
    <w:rsid w:val="005B5BAB"/>
    <w:rsid w:val="00A97882"/>
    <w:rsid w:val="00BE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5DB53"/>
  <w15:chartTrackingRefBased/>
  <w15:docId w15:val="{ABDE9096-B989-4F89-AE41-867A01BCC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2024-08-02T07:58:00Z</dcterms:created>
  <dcterms:modified xsi:type="dcterms:W3CDTF">2024-08-04T12:03:00Z</dcterms:modified>
</cp:coreProperties>
</file>